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7D9AC" w14:textId="77777777" w:rsidR="004D722A" w:rsidRPr="0043758F" w:rsidRDefault="004D722A" w:rsidP="004D722A">
      <w:pPr>
        <w:pStyle w:val="p3"/>
        <w:jc w:val="center"/>
        <w:rPr>
          <w:b/>
          <w:bCs/>
          <w:caps/>
          <w:sz w:val="26"/>
          <w:szCs w:val="26"/>
        </w:rPr>
      </w:pPr>
      <w:r w:rsidRPr="0043758F">
        <w:rPr>
          <w:b/>
          <w:bCs/>
          <w:caps/>
          <w:sz w:val="26"/>
          <w:szCs w:val="26"/>
        </w:rPr>
        <w:t>Máy ly tâm lạnh ỐNG NGHIỆM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082"/>
        <w:gridCol w:w="1422"/>
      </w:tblGrid>
      <w:tr w:rsidR="007667D1" w:rsidRPr="0043758F" w14:paraId="61F34C83" w14:textId="1D169A3C" w:rsidTr="003D3F38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7667D1" w:rsidRPr="0043758F" w:rsidRDefault="007667D1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082" w:type="dxa"/>
            <w:vAlign w:val="center"/>
          </w:tcPr>
          <w:p w14:paraId="2B6BCF0F" w14:textId="1BE5777E" w:rsidR="007667D1" w:rsidRPr="0043758F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422" w:type="dxa"/>
            <w:vAlign w:val="center"/>
          </w:tcPr>
          <w:p w14:paraId="305A75A9" w14:textId="77777777" w:rsidR="007667D1" w:rsidRPr="0043758F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Tiêu chí cơ bản</w:t>
            </w:r>
          </w:p>
          <w:p w14:paraId="0727A141" w14:textId="1960AD69" w:rsidR="007667D1" w:rsidRPr="0043758F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(*)</w:t>
            </w:r>
          </w:p>
        </w:tc>
      </w:tr>
      <w:tr w:rsidR="003D3F38" w:rsidRPr="0043758F" w14:paraId="6E0FA395" w14:textId="44D39937" w:rsidTr="003D3F38">
        <w:trPr>
          <w:trHeight w:val="276"/>
        </w:trPr>
        <w:tc>
          <w:tcPr>
            <w:tcW w:w="1135" w:type="dxa"/>
            <w:vAlign w:val="center"/>
          </w:tcPr>
          <w:p w14:paraId="0CB0766C" w14:textId="11C38E50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7082" w:type="dxa"/>
            <w:vAlign w:val="center"/>
          </w:tcPr>
          <w:p w14:paraId="0B0C3310" w14:textId="449D557C" w:rsidR="003D3F38" w:rsidRPr="0043758F" w:rsidRDefault="003D3F38" w:rsidP="003D3F38">
            <w:pPr>
              <w:pStyle w:val="p3"/>
              <w:rPr>
                <w:b/>
                <w:bCs/>
                <w:caps/>
                <w:sz w:val="26"/>
                <w:szCs w:val="26"/>
              </w:rPr>
            </w:pPr>
            <w:r w:rsidRPr="0043758F">
              <w:rPr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422" w:type="dxa"/>
            <w:vAlign w:val="center"/>
          </w:tcPr>
          <w:p w14:paraId="04A9B4FE" w14:textId="4ED13F3C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3D3F38" w:rsidRPr="0043758F" w14:paraId="46C03C50" w14:textId="7D9117DC" w:rsidTr="003D3F38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90382DD" w14:textId="585EF4E2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Năm sản xuất: 2025 trở về sau.</w:t>
            </w:r>
          </w:p>
        </w:tc>
        <w:tc>
          <w:tcPr>
            <w:tcW w:w="1422" w:type="dxa"/>
            <w:vAlign w:val="center"/>
          </w:tcPr>
          <w:p w14:paraId="424D5DD7" w14:textId="427BA143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6305C921" w14:textId="2D15D1F4" w:rsidTr="003D3F38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7D6B5B5" w14:textId="4DE56528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Chất lượng: Máy mới 100%.</w:t>
            </w:r>
          </w:p>
        </w:tc>
        <w:tc>
          <w:tcPr>
            <w:tcW w:w="1422" w:type="dxa"/>
            <w:vAlign w:val="center"/>
          </w:tcPr>
          <w:p w14:paraId="3924571B" w14:textId="1BE66B86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10DA8502" w14:textId="422E7C01" w:rsidTr="003D3F38">
        <w:trPr>
          <w:trHeight w:val="552"/>
        </w:trPr>
        <w:tc>
          <w:tcPr>
            <w:tcW w:w="1135" w:type="dxa"/>
            <w:vAlign w:val="center"/>
          </w:tcPr>
          <w:p w14:paraId="18AD35C8" w14:textId="1A308A19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001D1CC" w14:textId="74668E50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Tiêu chuẩn chất lượng: ISO 9001.</w:t>
            </w:r>
          </w:p>
        </w:tc>
        <w:tc>
          <w:tcPr>
            <w:tcW w:w="1422" w:type="dxa"/>
            <w:vAlign w:val="center"/>
          </w:tcPr>
          <w:p w14:paraId="0C57FA00" w14:textId="71B7A188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2AFAE240" w14:textId="261E77FE" w:rsidTr="003D3F38">
        <w:trPr>
          <w:trHeight w:val="276"/>
        </w:trPr>
        <w:tc>
          <w:tcPr>
            <w:tcW w:w="1135" w:type="dxa"/>
            <w:vAlign w:val="center"/>
          </w:tcPr>
          <w:p w14:paraId="0334F3A0" w14:textId="3949C919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A2D67FB" w14:textId="1D6E8AA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Nguồn điện: 220V±10%, 50 Hz.</w:t>
            </w:r>
          </w:p>
        </w:tc>
        <w:tc>
          <w:tcPr>
            <w:tcW w:w="1422" w:type="dxa"/>
            <w:vAlign w:val="center"/>
          </w:tcPr>
          <w:p w14:paraId="79EE0245" w14:textId="2CBCE4E7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58FBAF41" w14:textId="3AD9F758" w:rsidTr="003D3F38">
        <w:trPr>
          <w:trHeight w:val="276"/>
        </w:trPr>
        <w:tc>
          <w:tcPr>
            <w:tcW w:w="1135" w:type="dxa"/>
            <w:vAlign w:val="center"/>
          </w:tcPr>
          <w:p w14:paraId="7E470EFB" w14:textId="7C672AD6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7082" w:type="dxa"/>
            <w:vAlign w:val="center"/>
          </w:tcPr>
          <w:p w14:paraId="75C67176" w14:textId="71A129E6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vi-VN"/>
                <w14:ligatures w14:val="none"/>
              </w:rPr>
              <w:t>YÊU CẦU CẤU HÌNH:</w:t>
            </w:r>
          </w:p>
        </w:tc>
        <w:tc>
          <w:tcPr>
            <w:tcW w:w="1422" w:type="dxa"/>
            <w:vAlign w:val="center"/>
          </w:tcPr>
          <w:p w14:paraId="56F2C28F" w14:textId="75468312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3D3F38" w:rsidRPr="0043758F" w14:paraId="0FB9C5B5" w14:textId="3A1ECEC0" w:rsidTr="003D3F38">
        <w:trPr>
          <w:trHeight w:val="276"/>
        </w:trPr>
        <w:tc>
          <w:tcPr>
            <w:tcW w:w="1135" w:type="dxa"/>
            <w:vAlign w:val="center"/>
          </w:tcPr>
          <w:p w14:paraId="1AC0C798" w14:textId="122AC43E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A7F4653" w14:textId="3E79CFD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Máy chính: 01 cái.</w:t>
            </w:r>
          </w:p>
        </w:tc>
        <w:tc>
          <w:tcPr>
            <w:tcW w:w="1422" w:type="dxa"/>
            <w:vAlign w:val="center"/>
          </w:tcPr>
          <w:p w14:paraId="4AEE7DAE" w14:textId="37FA200C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5C543B4B" w14:textId="3A586590" w:rsidTr="003D3F38">
        <w:trPr>
          <w:trHeight w:val="276"/>
        </w:trPr>
        <w:tc>
          <w:tcPr>
            <w:tcW w:w="1135" w:type="dxa"/>
            <w:vAlign w:val="center"/>
          </w:tcPr>
          <w:p w14:paraId="0CF6C23B" w14:textId="26D6756D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4E26547" w14:textId="6227349C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Rotor ≥ 4 vị trí: 01 cái.</w:t>
            </w:r>
          </w:p>
        </w:tc>
        <w:tc>
          <w:tcPr>
            <w:tcW w:w="1422" w:type="dxa"/>
            <w:vAlign w:val="center"/>
          </w:tcPr>
          <w:p w14:paraId="6C3D079F" w14:textId="11AC2F93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3BB4AB98" w14:textId="7C5A5572" w:rsidTr="003D3F38">
        <w:trPr>
          <w:trHeight w:val="276"/>
        </w:trPr>
        <w:tc>
          <w:tcPr>
            <w:tcW w:w="1135" w:type="dxa"/>
            <w:vAlign w:val="center"/>
          </w:tcPr>
          <w:p w14:paraId="16292CD3" w14:textId="60808A4C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67398AB" w14:textId="54B143C5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</w:t>
            </w: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Bucket tròn ≥ 750 ml: ≥ 4 cái.</w:t>
            </w:r>
          </w:p>
        </w:tc>
        <w:tc>
          <w:tcPr>
            <w:tcW w:w="1422" w:type="dxa"/>
            <w:vAlign w:val="center"/>
          </w:tcPr>
          <w:p w14:paraId="308CEBD4" w14:textId="15A9CB42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153FBC52" w14:textId="293FEFC5" w:rsidTr="003D3F38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D27A709" w14:textId="27282CB8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Bộ phụ kiện chuyển đổi cho ly tâm ≥ 55 vị trí ống 15ml/5ml; ≥ 25 vị trí ống 50 ml; ≥ 4 vị trí cho ống 250ml: 01 bộ.</w:t>
            </w:r>
          </w:p>
        </w:tc>
        <w:tc>
          <w:tcPr>
            <w:tcW w:w="1422" w:type="dxa"/>
            <w:vAlign w:val="center"/>
          </w:tcPr>
          <w:p w14:paraId="14DE248C" w14:textId="2DE766F0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28CC102C" w14:textId="292CC961" w:rsidTr="003D3F38">
        <w:trPr>
          <w:trHeight w:val="276"/>
        </w:trPr>
        <w:tc>
          <w:tcPr>
            <w:tcW w:w="1135" w:type="dxa"/>
            <w:vAlign w:val="center"/>
          </w:tcPr>
          <w:p w14:paraId="7A590D83" w14:textId="78EAB5A2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928442B" w14:textId="5CE93364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Túi ông ly tâm đáy nhọn ≥</w:t>
            </w: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15ml (vô trùng, không có DNA, Dnase, Rnase, Pyrogen): ≥ 05 túi (≥ 50 chiếc/túi).</w:t>
            </w:r>
          </w:p>
        </w:tc>
        <w:tc>
          <w:tcPr>
            <w:tcW w:w="1422" w:type="dxa"/>
            <w:vAlign w:val="center"/>
          </w:tcPr>
          <w:p w14:paraId="363662C2" w14:textId="2164D55D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6FFA7C23" w14:textId="5F77821E" w:rsidTr="003D3F38">
        <w:trPr>
          <w:trHeight w:val="276"/>
        </w:trPr>
        <w:tc>
          <w:tcPr>
            <w:tcW w:w="1135" w:type="dxa"/>
            <w:vAlign w:val="center"/>
          </w:tcPr>
          <w:p w14:paraId="1FCEEA7F" w14:textId="6B70FD11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79526B3" w14:textId="31698FD4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Túi ống ly tâm đáy nhọn 50ml (vô trùng, không có DNA, Dnase, Rnase, Pyrogen): ≥ 05 túi (≥ 25 chiếc/túi).</w:t>
            </w:r>
          </w:p>
        </w:tc>
        <w:tc>
          <w:tcPr>
            <w:tcW w:w="1422" w:type="dxa"/>
            <w:vAlign w:val="center"/>
          </w:tcPr>
          <w:p w14:paraId="06C7AA58" w14:textId="345A11E6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0283F366" w14:textId="34DEA598" w:rsidTr="003D3F38">
        <w:trPr>
          <w:trHeight w:val="276"/>
        </w:trPr>
        <w:tc>
          <w:tcPr>
            <w:tcW w:w="1135" w:type="dxa"/>
            <w:vAlign w:val="center"/>
          </w:tcPr>
          <w:p w14:paraId="44323C8D" w14:textId="0C63A7E6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779461E" w14:textId="11830EC0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-Tài liệu hướng dẫn sử dụng tiếng anh + tiếng việt: 01 bộ.</w:t>
            </w:r>
          </w:p>
        </w:tc>
        <w:tc>
          <w:tcPr>
            <w:tcW w:w="1422" w:type="dxa"/>
            <w:vAlign w:val="center"/>
          </w:tcPr>
          <w:p w14:paraId="5C8397D3" w14:textId="7E6D7879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4CF986FA" w14:textId="3F64712A" w:rsidTr="003D3F38">
        <w:trPr>
          <w:trHeight w:val="276"/>
        </w:trPr>
        <w:tc>
          <w:tcPr>
            <w:tcW w:w="1135" w:type="dxa"/>
            <w:vAlign w:val="center"/>
          </w:tcPr>
          <w:p w14:paraId="2A0B754E" w14:textId="6BD9A062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vi-VN"/>
                <w14:ligatures w14:val="none"/>
              </w:rPr>
              <w:t>III.</w:t>
            </w:r>
          </w:p>
        </w:tc>
        <w:tc>
          <w:tcPr>
            <w:tcW w:w="7082" w:type="dxa"/>
            <w:vAlign w:val="center"/>
          </w:tcPr>
          <w:p w14:paraId="1B1D4555" w14:textId="342F27C2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:lang w:val="vi-VN"/>
                <w14:ligatures w14:val="none"/>
              </w:rPr>
              <w:t>CHỈ TIÊU KỸ THUẬT:</w:t>
            </w:r>
          </w:p>
        </w:tc>
        <w:tc>
          <w:tcPr>
            <w:tcW w:w="1422" w:type="dxa"/>
            <w:vAlign w:val="center"/>
          </w:tcPr>
          <w:p w14:paraId="0B56273C" w14:textId="4B2555C6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3D3F38" w:rsidRPr="0043758F" w14:paraId="1633CA6C" w14:textId="032BED83" w:rsidTr="003D3F38">
        <w:trPr>
          <w:trHeight w:val="276"/>
        </w:trPr>
        <w:tc>
          <w:tcPr>
            <w:tcW w:w="1135" w:type="dxa"/>
            <w:vAlign w:val="center"/>
          </w:tcPr>
          <w:p w14:paraId="2143FF85" w14:textId="0FEE75F9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BBBFF09" w14:textId="55164205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Sử dụng động cơ không chổi than hoặc tương đương.</w:t>
            </w:r>
          </w:p>
        </w:tc>
        <w:tc>
          <w:tcPr>
            <w:tcW w:w="1422" w:type="dxa"/>
            <w:vAlign w:val="center"/>
          </w:tcPr>
          <w:p w14:paraId="47435D5B" w14:textId="2EBDADE3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2195CDEB" w14:textId="7E6150B0" w:rsidTr="003D3F38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BE95604" w14:textId="51EFA0B1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Tự động nhận diện rotor và nhận diện mất cân bằng.</w:t>
            </w:r>
          </w:p>
        </w:tc>
        <w:tc>
          <w:tcPr>
            <w:tcW w:w="1422" w:type="dxa"/>
            <w:vAlign w:val="center"/>
          </w:tcPr>
          <w:p w14:paraId="76615E9B" w14:textId="3DC4BB6D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034821FF" w14:textId="10774517" w:rsidTr="003D3F38">
        <w:trPr>
          <w:trHeight w:val="435"/>
        </w:trPr>
        <w:tc>
          <w:tcPr>
            <w:tcW w:w="1135" w:type="dxa"/>
            <w:vAlign w:val="center"/>
          </w:tcPr>
          <w:p w14:paraId="5A21ACA5" w14:textId="4C286285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B096A85" w14:textId="70F48F33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Tắt máy sau ≤ 8 giờ không sử dụng.</w:t>
            </w:r>
          </w:p>
        </w:tc>
        <w:tc>
          <w:tcPr>
            <w:tcW w:w="1422" w:type="dxa"/>
            <w:vAlign w:val="center"/>
          </w:tcPr>
          <w:p w14:paraId="4AA242AB" w14:textId="3F5715E5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00C098E4" w14:textId="4DE4869E" w:rsidTr="003D3F38">
        <w:trPr>
          <w:trHeight w:val="552"/>
        </w:trPr>
        <w:tc>
          <w:tcPr>
            <w:tcW w:w="1135" w:type="dxa"/>
            <w:vAlign w:val="center"/>
          </w:tcPr>
          <w:p w14:paraId="5D7F7849" w14:textId="3CFCC50C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014CF787" w14:textId="71267CC1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Chức năng làm lạnh nhanh buồng ly tâm.</w:t>
            </w:r>
          </w:p>
        </w:tc>
        <w:tc>
          <w:tcPr>
            <w:tcW w:w="1422" w:type="dxa"/>
            <w:vAlign w:val="center"/>
          </w:tcPr>
          <w:p w14:paraId="530D35D6" w14:textId="0AEFCF1B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1FDE4262" w14:textId="3CD735CC" w:rsidTr="003D3F38">
        <w:trPr>
          <w:trHeight w:val="276"/>
        </w:trPr>
        <w:tc>
          <w:tcPr>
            <w:tcW w:w="1135" w:type="dxa"/>
            <w:vAlign w:val="center"/>
          </w:tcPr>
          <w:p w14:paraId="56D0A363" w14:textId="662CD91A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7B618B1" w14:textId="6C8CE13C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Làm mát liên tục.</w:t>
            </w:r>
          </w:p>
        </w:tc>
        <w:tc>
          <w:tcPr>
            <w:tcW w:w="1422" w:type="dxa"/>
            <w:vAlign w:val="center"/>
          </w:tcPr>
          <w:p w14:paraId="2737B1E5" w14:textId="2CE8FB47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61747CF7" w14:textId="1EB06F6B" w:rsidTr="003D3F38">
        <w:trPr>
          <w:trHeight w:val="276"/>
        </w:trPr>
        <w:tc>
          <w:tcPr>
            <w:tcW w:w="1135" w:type="dxa"/>
            <w:vAlign w:val="center"/>
          </w:tcPr>
          <w:p w14:paraId="2319C92A" w14:textId="7E0F88C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2CA56DDD" w14:textId="73A9B501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Duy trì liên tục ở nhiệt độ ≤ 4°C, khi tốc độ đạt tối đa.</w:t>
            </w:r>
          </w:p>
        </w:tc>
        <w:tc>
          <w:tcPr>
            <w:tcW w:w="1422" w:type="dxa"/>
            <w:vAlign w:val="center"/>
          </w:tcPr>
          <w:p w14:paraId="71AF0B73" w14:textId="00FC9CAD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7061DA68" w14:textId="635721BA" w:rsidTr="003D3F38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CEB0D16" w14:textId="5091CB18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Tốc độ tối đa: ≥ 3900 vòng/phút.</w:t>
            </w:r>
          </w:p>
        </w:tc>
        <w:tc>
          <w:tcPr>
            <w:tcW w:w="1422" w:type="dxa"/>
            <w:vAlign w:val="center"/>
          </w:tcPr>
          <w:p w14:paraId="20B5CC97" w14:textId="76135011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5411446E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24424CF0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E8E6623" w14:textId="04292892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Lực ly tâm tối đa (RCF): ≥ 3000.</w:t>
            </w:r>
          </w:p>
        </w:tc>
        <w:tc>
          <w:tcPr>
            <w:tcW w:w="1422" w:type="dxa"/>
            <w:vAlign w:val="center"/>
          </w:tcPr>
          <w:p w14:paraId="57F1031D" w14:textId="5DF3975C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3D428B04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7822230D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0A7A86D" w14:textId="3A061C24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Phạm vi nhiệt độ: ≤ -9°C đến ≥ 40°C.</w:t>
            </w:r>
          </w:p>
        </w:tc>
        <w:tc>
          <w:tcPr>
            <w:tcW w:w="1422" w:type="dxa"/>
            <w:vAlign w:val="center"/>
          </w:tcPr>
          <w:p w14:paraId="4AF53D6E" w14:textId="16EAB821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3D3F38" w:rsidRPr="0043758F" w14:paraId="7B44CC65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3E7C7E8A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90F5371" w14:textId="2166F60A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</w:t>
            </w: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Khả năng tải tối đa: ≥ 4x750 ml.</w:t>
            </w:r>
          </w:p>
        </w:tc>
        <w:tc>
          <w:tcPr>
            <w:tcW w:w="1422" w:type="dxa"/>
            <w:vAlign w:val="center"/>
          </w:tcPr>
          <w:p w14:paraId="6C00F1B0" w14:textId="2B39E772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67EA6C9D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66C7B83B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16F3AA52" w14:textId="1ACA5310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- Có thể thay đổi thông số kỹ thuật ngay trong quá trình ly tâm.</w:t>
            </w:r>
          </w:p>
        </w:tc>
        <w:tc>
          <w:tcPr>
            <w:tcW w:w="1422" w:type="dxa"/>
            <w:vAlign w:val="center"/>
          </w:tcPr>
          <w:p w14:paraId="1CD9BB12" w14:textId="6770C712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11C1118A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0C9CF018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BB3822F" w14:textId="5EE1592A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Có phím cho ly tâm nhanh.</w:t>
            </w:r>
          </w:p>
        </w:tc>
        <w:tc>
          <w:tcPr>
            <w:tcW w:w="1422" w:type="dxa"/>
            <w:vAlign w:val="center"/>
          </w:tcPr>
          <w:p w14:paraId="3096517E" w14:textId="6C91E264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562D07AC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03AF5B3F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794C3FF2" w14:textId="06267D9F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Có chức năng thời gian cài đặt được đếm ngược khi đạt tới ≥ 95% lực ly tâm hoặc tốc độ ly tâm được chỉ định.</w:t>
            </w:r>
          </w:p>
        </w:tc>
        <w:tc>
          <w:tcPr>
            <w:tcW w:w="1422" w:type="dxa"/>
            <w:vAlign w:val="center"/>
          </w:tcPr>
          <w:p w14:paraId="7D3E32BA" w14:textId="33A702E6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21598489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3E40EF4C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C291B29" w14:textId="0DADFCAE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Có ≥ 18 loại rotor khác nhau để lựa chọn</w:t>
            </w:r>
          </w:p>
        </w:tc>
        <w:tc>
          <w:tcPr>
            <w:tcW w:w="1422" w:type="dxa"/>
            <w:vAlign w:val="center"/>
          </w:tcPr>
          <w:p w14:paraId="3003EAF5" w14:textId="2927130A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23E9E21D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5B89A069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9DBBC94" w14:textId="66C3505D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Có các nấc tăng tốc và giảm tốc.</w:t>
            </w:r>
          </w:p>
        </w:tc>
        <w:tc>
          <w:tcPr>
            <w:tcW w:w="1422" w:type="dxa"/>
            <w:vAlign w:val="center"/>
          </w:tcPr>
          <w:p w14:paraId="0DDE4AD7" w14:textId="5B12262C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6E076A79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5D88100D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47DCA9E6" w14:textId="6DEEDF9E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Có thể thiết lập và lưu trữ đến ≥ 35 chương trình.</w:t>
            </w:r>
          </w:p>
        </w:tc>
        <w:tc>
          <w:tcPr>
            <w:tcW w:w="1422" w:type="dxa"/>
            <w:vAlign w:val="center"/>
          </w:tcPr>
          <w:p w14:paraId="776EBAF6" w14:textId="05F9A472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3D3F38" w:rsidRPr="0043758F" w14:paraId="5D1E86AB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6CB3898F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3EB11F12" w14:textId="772126E8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Cài đặt thời gian: ≤ 1 phút đến ≥ 99 phút.</w:t>
            </w:r>
          </w:p>
        </w:tc>
        <w:tc>
          <w:tcPr>
            <w:tcW w:w="1422" w:type="dxa"/>
            <w:vAlign w:val="center"/>
          </w:tcPr>
          <w:p w14:paraId="2C01D393" w14:textId="157E5142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27BA8A12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666E2184" w14:textId="600F49C9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7082" w:type="dxa"/>
            <w:vAlign w:val="center"/>
          </w:tcPr>
          <w:p w14:paraId="2A08B2CD" w14:textId="6A0F17C1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KHÁC:</w:t>
            </w:r>
          </w:p>
        </w:tc>
        <w:tc>
          <w:tcPr>
            <w:tcW w:w="1422" w:type="dxa"/>
            <w:vAlign w:val="center"/>
          </w:tcPr>
          <w:p w14:paraId="2AC020E4" w14:textId="55264F7A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3D3F38" w:rsidRPr="0043758F" w14:paraId="10FCF1BE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277F3387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55E8961D" w14:textId="52D2B766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Thời gian bảo hành: ≥ 12 tháng kể từ ngày nghiệm thu thiết bị</w:t>
            </w:r>
          </w:p>
        </w:tc>
        <w:tc>
          <w:tcPr>
            <w:tcW w:w="1422" w:type="dxa"/>
            <w:vAlign w:val="center"/>
          </w:tcPr>
          <w:p w14:paraId="56D3A8BB" w14:textId="5F4455F7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3D3F38" w:rsidRPr="0043758F" w14:paraId="3D61D26E" w14:textId="77777777" w:rsidTr="003D3F38">
        <w:trPr>
          <w:trHeight w:val="420"/>
        </w:trPr>
        <w:tc>
          <w:tcPr>
            <w:tcW w:w="1135" w:type="dxa"/>
            <w:vAlign w:val="center"/>
          </w:tcPr>
          <w:p w14:paraId="3D6B91BD" w14:textId="77777777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2" w:type="dxa"/>
            <w:vAlign w:val="center"/>
          </w:tcPr>
          <w:p w14:paraId="62C2C903" w14:textId="6CD28E7D" w:rsidR="003D3F38" w:rsidRPr="0043758F" w:rsidRDefault="003D3F38" w:rsidP="003D3F38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Bảo trì theo tiêu chuẩn của nhà sản xuất</w:t>
            </w:r>
          </w:p>
        </w:tc>
        <w:tc>
          <w:tcPr>
            <w:tcW w:w="1422" w:type="dxa"/>
            <w:vAlign w:val="center"/>
          </w:tcPr>
          <w:p w14:paraId="65A6719F" w14:textId="5BA2C4DD" w:rsidR="003D3F38" w:rsidRPr="0043758F" w:rsidRDefault="003D3F38" w:rsidP="003D3F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43758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Pr="0043758F" w:rsidRDefault="00DE7105"/>
    <w:sectPr w:rsidR="00DE7105" w:rsidRPr="0043758F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760A9"/>
    <w:rsid w:val="00083454"/>
    <w:rsid w:val="000A0E74"/>
    <w:rsid w:val="000B062B"/>
    <w:rsid w:val="001103F8"/>
    <w:rsid w:val="00131D2A"/>
    <w:rsid w:val="002010FD"/>
    <w:rsid w:val="00201190"/>
    <w:rsid w:val="00216F65"/>
    <w:rsid w:val="00217CC0"/>
    <w:rsid w:val="0039237A"/>
    <w:rsid w:val="003D3F38"/>
    <w:rsid w:val="0043758F"/>
    <w:rsid w:val="00457163"/>
    <w:rsid w:val="004D722A"/>
    <w:rsid w:val="004F0717"/>
    <w:rsid w:val="00565A5D"/>
    <w:rsid w:val="00571C5A"/>
    <w:rsid w:val="00581D5F"/>
    <w:rsid w:val="00626151"/>
    <w:rsid w:val="006378E6"/>
    <w:rsid w:val="0066110E"/>
    <w:rsid w:val="006A5D9C"/>
    <w:rsid w:val="006D553A"/>
    <w:rsid w:val="006F20F2"/>
    <w:rsid w:val="007667D1"/>
    <w:rsid w:val="00771BF6"/>
    <w:rsid w:val="007D16A5"/>
    <w:rsid w:val="007E52F0"/>
    <w:rsid w:val="008103FD"/>
    <w:rsid w:val="008727F6"/>
    <w:rsid w:val="00897483"/>
    <w:rsid w:val="00897883"/>
    <w:rsid w:val="009A11E6"/>
    <w:rsid w:val="009C4D5F"/>
    <w:rsid w:val="009E4170"/>
    <w:rsid w:val="00B33ACC"/>
    <w:rsid w:val="00B532C7"/>
    <w:rsid w:val="00BB1EA3"/>
    <w:rsid w:val="00C14E33"/>
    <w:rsid w:val="00C40380"/>
    <w:rsid w:val="00C45007"/>
    <w:rsid w:val="00C75003"/>
    <w:rsid w:val="00D51E50"/>
    <w:rsid w:val="00DA5CB8"/>
    <w:rsid w:val="00DE7105"/>
    <w:rsid w:val="00E77CC5"/>
    <w:rsid w:val="00EB626F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Admin 1</cp:lastModifiedBy>
  <cp:revision>5</cp:revision>
  <dcterms:created xsi:type="dcterms:W3CDTF">2026-05-04T03:04:00Z</dcterms:created>
  <dcterms:modified xsi:type="dcterms:W3CDTF">2026-05-09T20:22:00Z</dcterms:modified>
</cp:coreProperties>
</file>